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C4" w:rsidRDefault="00FE5AD4" w:rsidP="00B91574">
      <w:pPr>
        <w:ind w:left="-709" w:right="-709"/>
      </w:pPr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4.15pt;margin-top:-42.35pt;width:546.3pt;height:784.5pt;z-index:251658240" strokecolor="yellow" strokeweight="4.5pt">
            <v:textbox style="mso-next-textbox:#_x0000_s1031">
              <w:txbxContent>
                <w:p w:rsidR="00A30827" w:rsidRDefault="000524AB" w:rsidP="000524AB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1409700" cy="1314450"/>
                        <wp:effectExtent l="19050" t="0" r="0" b="0"/>
                        <wp:docPr id="2" name="Image 1" descr="innerwheel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nerwheel-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24AB" w:rsidRDefault="000524AB" w:rsidP="000524AB"/>
                <w:p w:rsidR="003151EC" w:rsidRPr="003151EC" w:rsidRDefault="003151EC" w:rsidP="000524AB">
                  <w:r w:rsidRPr="003151EC">
                    <w:t xml:space="preserve">Chères amies golfeuses </w:t>
                  </w:r>
                  <w:proofErr w:type="spellStart"/>
                  <w:r w:rsidRPr="003151EC">
                    <w:t>InnerWheeliennes</w:t>
                  </w:r>
                  <w:proofErr w:type="spellEnd"/>
                </w:p>
                <w:p w:rsidR="00D80904" w:rsidRDefault="00B91574" w:rsidP="00492DD2">
                  <w:pPr>
                    <w:spacing w:after="0" w:line="240" w:lineRule="auto"/>
                  </w:pPr>
                  <w:r>
                    <w:t>Cette année nous fêtons notre 20</w:t>
                  </w:r>
                  <w:r w:rsidRPr="00B91574">
                    <w:rPr>
                      <w:vertAlign w:val="superscript"/>
                    </w:rPr>
                    <w:t>ème</w:t>
                  </w:r>
                  <w:r>
                    <w:t xml:space="preserve"> tournoi de golf </w:t>
                  </w:r>
                  <w:proofErr w:type="spellStart"/>
                  <w:r>
                    <w:t>InnerWheel</w:t>
                  </w:r>
                  <w:proofErr w:type="spellEnd"/>
                  <w:r>
                    <w:t xml:space="preserve">. </w:t>
                  </w:r>
                </w:p>
                <w:p w:rsidR="00D80904" w:rsidRDefault="00D80904" w:rsidP="00492DD2">
                  <w:pPr>
                    <w:spacing w:after="0" w:line="240" w:lineRule="auto"/>
                  </w:pPr>
                </w:p>
                <w:p w:rsidR="002536C7" w:rsidRDefault="00B91574" w:rsidP="00492DD2">
                  <w:pPr>
                    <w:spacing w:after="0" w:line="240" w:lineRule="auto"/>
                  </w:pPr>
                  <w:r>
                    <w:t>Pour ce jubilé</w:t>
                  </w:r>
                  <w:r w:rsidR="004A4D9F">
                    <w:t xml:space="preserve">, nous nous rendons </w:t>
                  </w:r>
                  <w:r>
                    <w:t>au sud, pou</w:t>
                  </w:r>
                  <w:r w:rsidR="00D63759">
                    <w:t xml:space="preserve">r fêter cet anniversaire exceptionnel et allons jouer sur le magnifique Golf </w:t>
                  </w:r>
                  <w:proofErr w:type="spellStart"/>
                  <w:r w:rsidR="00D63759">
                    <w:t>Gerre</w:t>
                  </w:r>
                  <w:proofErr w:type="spellEnd"/>
                  <w:r w:rsidR="00D63759">
                    <w:t xml:space="preserve"> de </w:t>
                  </w:r>
                  <w:proofErr w:type="spellStart"/>
                  <w:r w:rsidR="00D63759">
                    <w:t>Losone</w:t>
                  </w:r>
                  <w:proofErr w:type="spellEnd"/>
                  <w:r w:rsidR="00D63759">
                    <w:t xml:space="preserve">. </w:t>
                  </w:r>
                  <w:r w:rsidR="002536C7">
                    <w:t>Étant donné</w:t>
                  </w:r>
                  <w:r w:rsidR="00D63759">
                    <w:t xml:space="preserve"> que le déplacement sera un peu plus important, nous vous proposons d’y rester 2 jours. </w:t>
                  </w:r>
                </w:p>
                <w:p w:rsidR="004A4D9F" w:rsidRDefault="00D63759" w:rsidP="00492DD2">
                  <w:pPr>
                    <w:spacing w:after="0" w:line="240" w:lineRule="auto"/>
                  </w:pPr>
                  <w:r>
                    <w:t xml:space="preserve"> L</w:t>
                  </w:r>
                  <w:r w:rsidR="00D80904">
                    <w:t xml:space="preserve">e premier jour nous jouerons notre </w:t>
                  </w:r>
                  <w:proofErr w:type="spellStart"/>
                  <w:r>
                    <w:t>scramble</w:t>
                  </w:r>
                  <w:proofErr w:type="spellEnd"/>
                  <w:r>
                    <w:t xml:space="preserve"> traditionnel à 3. </w:t>
                  </w:r>
                </w:p>
                <w:p w:rsidR="002536C7" w:rsidRDefault="002536C7" w:rsidP="00492DD2">
                  <w:pPr>
                    <w:spacing w:after="0" w:line="240" w:lineRule="auto"/>
                  </w:pPr>
                  <w:proofErr w:type="gramStart"/>
                  <w:r>
                    <w:t>Les Rotariens accompagnant</w:t>
                  </w:r>
                  <w:proofErr w:type="gramEnd"/>
                  <w:r>
                    <w:t xml:space="preserve"> leurs épouses joueront après nous en individuel. </w:t>
                  </w:r>
                  <w:r w:rsidR="00D63759">
                    <w:t xml:space="preserve">Dans la soirée, un apéritif et un repas vous sera servi dans un cadre chaleureux et vacancier. </w:t>
                  </w:r>
                </w:p>
                <w:p w:rsidR="00A44BF8" w:rsidRDefault="00D63759" w:rsidP="00492DD2">
                  <w:pPr>
                    <w:spacing w:after="0" w:line="240" w:lineRule="auto"/>
                  </w:pPr>
                  <w:r>
                    <w:t xml:space="preserve">Le mardi </w:t>
                  </w:r>
                  <w:r w:rsidR="004A4D9F">
                    <w:t xml:space="preserve">8 septembre, </w:t>
                  </w:r>
                  <w:r>
                    <w:t xml:space="preserve">on poursuivra avec un tournoi individuel en </w:t>
                  </w:r>
                  <w:proofErr w:type="spellStart"/>
                  <w:r>
                    <w:t>stableford</w:t>
                  </w:r>
                  <w:proofErr w:type="spellEnd"/>
                  <w:r>
                    <w:t xml:space="preserve">, mixte avec les rotariens présents, et nous  </w:t>
                  </w:r>
                  <w:r w:rsidR="002536C7">
                    <w:t>clôturerons</w:t>
                  </w:r>
                  <w:r>
                    <w:t xml:space="preserve"> notre rencontre avec un apérit</w:t>
                  </w:r>
                  <w:r w:rsidR="00D80904">
                    <w:t xml:space="preserve">if  au Restaurant du Golf. </w:t>
                  </w:r>
                </w:p>
                <w:p w:rsidR="004A4D9F" w:rsidRDefault="004A4D9F" w:rsidP="00492DD2">
                  <w:pPr>
                    <w:spacing w:after="0" w:line="240" w:lineRule="auto"/>
                  </w:pPr>
                </w:p>
                <w:p w:rsidR="00BB01F3" w:rsidRDefault="00BB01F3" w:rsidP="00BB01F3">
                  <w:pPr>
                    <w:spacing w:after="0" w:line="240" w:lineRule="auto"/>
                  </w:pPr>
                  <w:r>
                    <w:t xml:space="preserve">Comme d’habitude, l’hébergement est organisé par vos soins. La région de </w:t>
                  </w:r>
                  <w:proofErr w:type="spellStart"/>
                  <w:r>
                    <w:t>Losone</w:t>
                  </w:r>
                  <w:proofErr w:type="spellEnd"/>
                  <w:r>
                    <w:t>, Ascona et Locarno offre un grand choix d’hôtel et chacune y trouvera son compte</w:t>
                  </w:r>
                  <w:r w:rsidR="00703AD5">
                    <w:t>.</w:t>
                  </w:r>
                  <w:r>
                    <w:t xml:space="preserve"> </w:t>
                  </w:r>
                  <w:r w:rsidR="00703AD5">
                    <w:t>L</w:t>
                  </w:r>
                  <w:r w:rsidR="008A2919">
                    <w:t>’</w:t>
                  </w:r>
                  <w:proofErr w:type="spellStart"/>
                  <w:r w:rsidR="008A2919">
                    <w:t>Albergo</w:t>
                  </w:r>
                  <w:proofErr w:type="spellEnd"/>
                  <w:r w:rsidR="008A2919">
                    <w:t xml:space="preserve"> </w:t>
                  </w:r>
                  <w:proofErr w:type="spellStart"/>
                  <w:r w:rsidR="008A2919">
                    <w:t>Losone</w:t>
                  </w:r>
                  <w:proofErr w:type="spellEnd"/>
                  <w:r w:rsidR="00703AD5">
                    <w:t>****</w:t>
                  </w:r>
                  <w:r w:rsidR="00D80904">
                    <w:t xml:space="preserve">, </w:t>
                  </w:r>
                  <w:r w:rsidR="00703AD5">
                    <w:t xml:space="preserve">offre des prix avantageux à </w:t>
                  </w:r>
                  <w:proofErr w:type="spellStart"/>
                  <w:r w:rsidR="00703AD5">
                    <w:t>Inner</w:t>
                  </w:r>
                  <w:proofErr w:type="spellEnd"/>
                  <w:r w:rsidR="00703AD5">
                    <w:t xml:space="preserve"> Wheel et </w:t>
                  </w:r>
                  <w:r w:rsidR="00D80904">
                    <w:t xml:space="preserve">nous vous conseillons de réserver assez rapidement et de mentionner que vous êtes des participantes au tournoi de golf </w:t>
                  </w:r>
                  <w:proofErr w:type="spellStart"/>
                  <w:r w:rsidR="00D80904">
                    <w:t>InnerWheel</w:t>
                  </w:r>
                  <w:proofErr w:type="spellEnd"/>
                  <w:r w:rsidR="00D80904">
                    <w:t xml:space="preserve">. </w:t>
                  </w:r>
                  <w:r w:rsidR="00703AD5">
                    <w:t>En</w:t>
                  </w:r>
                  <w:r>
                    <w:t xml:space="preserve"> plus, un rabais de 20% est offert pour toute nuit supplémentaire.</w:t>
                  </w:r>
                </w:p>
                <w:p w:rsidR="00D63759" w:rsidRDefault="00BB01F3" w:rsidP="00492DD2">
                  <w:pPr>
                    <w:spacing w:after="0" w:line="240" w:lineRule="auto"/>
                  </w:pPr>
                  <w:r>
                    <w:t>P</w:t>
                  </w:r>
                  <w:r w:rsidR="002536C7">
                    <w:t>etite suggestion : Milan est le centre mondial de l’exposition cette année, et vous pourriez combiner votre séjour au Tessin avec une e</w:t>
                  </w:r>
                  <w:r w:rsidR="00703AD5">
                    <w:t xml:space="preserve">scapade à l’exposition mondiale, organisée </w:t>
                  </w:r>
                  <w:r w:rsidR="004A4D9F">
                    <w:t xml:space="preserve">en bus </w:t>
                  </w:r>
                  <w:r w:rsidR="00703AD5">
                    <w:t>par l’</w:t>
                  </w:r>
                  <w:proofErr w:type="spellStart"/>
                  <w:r w:rsidR="00703AD5">
                    <w:t>Albergo</w:t>
                  </w:r>
                  <w:proofErr w:type="spellEnd"/>
                  <w:r w:rsidR="00703AD5">
                    <w:t xml:space="preserve"> </w:t>
                  </w:r>
                  <w:proofErr w:type="spellStart"/>
                  <w:r w:rsidR="00703AD5">
                    <w:t>Losone</w:t>
                  </w:r>
                  <w:proofErr w:type="spellEnd"/>
                  <w:r w:rsidR="00703AD5">
                    <w:t>.</w:t>
                  </w:r>
                </w:p>
                <w:p w:rsidR="002536C7" w:rsidRDefault="002536C7" w:rsidP="002536C7">
                  <w:pPr>
                    <w:spacing w:after="0" w:line="240" w:lineRule="auto"/>
                  </w:pPr>
                </w:p>
                <w:p w:rsidR="00D80904" w:rsidRDefault="00D80904" w:rsidP="002536C7">
                  <w:pPr>
                    <w:spacing w:after="0" w:line="240" w:lineRule="auto"/>
                  </w:pPr>
                  <w:r>
                    <w:t>Bien entendu, nous nous réjouissons de</w:t>
                  </w:r>
                  <w:r w:rsidR="002536C7">
                    <w:t xml:space="preserve"> vous rencontrer nombreuses, </w:t>
                  </w:r>
                  <w:r>
                    <w:t>avec vos partenaires Rotarien, qui sont toujours les bienvenus</w:t>
                  </w:r>
                  <w:r w:rsidR="002536C7">
                    <w:t>,</w:t>
                  </w:r>
                  <w:r>
                    <w:t xml:space="preserve"> pour cette journée de rencontre et d’amitié, et nous vous présentons, chères amies </w:t>
                  </w:r>
                  <w:proofErr w:type="spellStart"/>
                  <w:r>
                    <w:t>InnerWheeliennes</w:t>
                  </w:r>
                  <w:proofErr w:type="spellEnd"/>
                  <w:r>
                    <w:t>, nos salutations les plus amicales.</w:t>
                  </w:r>
                </w:p>
                <w:p w:rsidR="00703AD5" w:rsidRDefault="00703AD5" w:rsidP="002536C7">
                  <w:pPr>
                    <w:spacing w:after="0" w:line="240" w:lineRule="auto"/>
                  </w:pPr>
                </w:p>
                <w:p w:rsidR="00703AD5" w:rsidRDefault="00703AD5" w:rsidP="002536C7">
                  <w:pPr>
                    <w:spacing w:after="0" w:line="240" w:lineRule="auto"/>
                  </w:pPr>
                </w:p>
                <w:p w:rsidR="00703AD5" w:rsidRPr="00703AD5" w:rsidRDefault="00703AD5" w:rsidP="00703AD5">
                  <w:pPr>
                    <w:rPr>
                      <w:lang w:val="en-US"/>
                    </w:rPr>
                  </w:pPr>
                  <w:proofErr w:type="spellStart"/>
                  <w:r w:rsidRPr="00703AD5">
                    <w:rPr>
                      <w:lang w:val="en-US"/>
                    </w:rPr>
                    <w:t>Liebe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InnerWheel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Golffreundinnen</w:t>
                  </w:r>
                  <w:proofErr w:type="spellEnd"/>
                </w:p>
                <w:p w:rsidR="00703AD5" w:rsidRPr="00703AD5" w:rsidRDefault="00703AD5" w:rsidP="00703AD5">
                  <w:pPr>
                    <w:spacing w:line="240" w:lineRule="auto"/>
                    <w:rPr>
                      <w:lang w:val="en-US"/>
                    </w:rPr>
                  </w:pPr>
                  <w:proofErr w:type="gramStart"/>
                  <w:r w:rsidRPr="00703AD5">
                    <w:rPr>
                      <w:lang w:val="en-US"/>
                    </w:rPr>
                    <w:t xml:space="preserve">Dieses </w:t>
                  </w:r>
                  <w:proofErr w:type="spellStart"/>
                  <w:r w:rsidRPr="00703AD5">
                    <w:rPr>
                      <w:lang w:val="en-US"/>
                    </w:rPr>
                    <w:t>Jahr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findet</w:t>
                  </w:r>
                  <w:proofErr w:type="spellEnd"/>
                  <w:r w:rsidRPr="00703AD5">
                    <w:rPr>
                      <w:lang w:val="en-US"/>
                    </w:rPr>
                    <w:t xml:space="preserve"> das 20.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InnerWheel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Golfturnier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statt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  <w:proofErr w:type="gramEnd"/>
                  <w:r w:rsidRPr="00703AD5">
                    <w:rPr>
                      <w:lang w:val="en-US"/>
                    </w:rPr>
                    <w:t xml:space="preserve"> Um </w:t>
                  </w:r>
                  <w:proofErr w:type="spellStart"/>
                  <w:r w:rsidRPr="00703AD5">
                    <w:rPr>
                      <w:lang w:val="en-US"/>
                    </w:rPr>
                    <w:t>diesen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Anlass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gebührend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feiern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werden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uns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gramStart"/>
                  <w:r w:rsidRPr="00703AD5">
                    <w:rPr>
                      <w:lang w:val="en-US"/>
                    </w:rPr>
                    <w:t>ins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Tessin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begeben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genauer</w:t>
                  </w:r>
                  <w:proofErr w:type="spellEnd"/>
                  <w:r w:rsidRPr="00703AD5">
                    <w:rPr>
                      <w:lang w:val="en-US"/>
                    </w:rPr>
                    <w:t xml:space="preserve"> auf den </w:t>
                  </w:r>
                  <w:proofErr w:type="spellStart"/>
                  <w:r w:rsidRPr="00703AD5">
                    <w:rPr>
                      <w:lang w:val="en-US"/>
                    </w:rPr>
                    <w:t>wunderschönen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Golf </w:t>
                  </w:r>
                  <w:proofErr w:type="spellStart"/>
                  <w:r w:rsidRPr="00703AD5">
                    <w:rPr>
                      <w:lang w:val="en-US"/>
                    </w:rPr>
                    <w:t>Gerre</w:t>
                  </w:r>
                  <w:proofErr w:type="spellEnd"/>
                  <w:r w:rsidRPr="00703AD5">
                    <w:rPr>
                      <w:lang w:val="en-US"/>
                    </w:rPr>
                    <w:t xml:space="preserve"> de </w:t>
                  </w:r>
                  <w:proofErr w:type="spellStart"/>
                  <w:r w:rsidRPr="00703AD5">
                    <w:rPr>
                      <w:lang w:val="en-US"/>
                    </w:rPr>
                    <w:t>Losone</w:t>
                  </w:r>
                  <w:proofErr w:type="spellEnd"/>
                  <w:r w:rsidRPr="00703AD5">
                    <w:rPr>
                      <w:lang w:val="en-US"/>
                    </w:rPr>
                    <w:t xml:space="preserve">. </w:t>
                  </w:r>
                  <w:proofErr w:type="spellStart"/>
                  <w:r w:rsidRPr="00703AD5">
                    <w:rPr>
                      <w:lang w:val="en-US"/>
                    </w:rPr>
                    <w:t>Da</w:t>
                  </w:r>
                  <w:proofErr w:type="spellEnd"/>
                  <w:r w:rsidRPr="00703AD5">
                    <w:rPr>
                      <w:lang w:val="en-US"/>
                    </w:rPr>
                    <w:t xml:space="preserve"> die </w:t>
                  </w:r>
                  <w:proofErr w:type="spellStart"/>
                  <w:r w:rsidRPr="00703AD5">
                    <w:rPr>
                      <w:lang w:val="en-US"/>
                    </w:rPr>
                    <w:t>Anreise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für</w:t>
                  </w:r>
                  <w:proofErr w:type="spellEnd"/>
                  <w:r w:rsidRPr="00703AD5">
                    <w:rPr>
                      <w:lang w:val="en-US"/>
                    </w:rPr>
                    <w:t xml:space="preserve"> die </w:t>
                  </w:r>
                  <w:proofErr w:type="spellStart"/>
                  <w:r w:rsidRPr="00703AD5">
                    <w:rPr>
                      <w:lang w:val="en-US"/>
                    </w:rPr>
                    <w:t>meisten</w:t>
                  </w:r>
                  <w:proofErr w:type="spellEnd"/>
                  <w:r w:rsidRPr="00703AD5">
                    <w:rPr>
                      <w:lang w:val="en-US"/>
                    </w:rPr>
                    <w:t xml:space="preserve"> von </w:t>
                  </w:r>
                  <w:proofErr w:type="spellStart"/>
                  <w:r w:rsidRPr="00703AD5">
                    <w:rPr>
                      <w:lang w:val="en-US"/>
                    </w:rPr>
                    <w:t>uns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etwas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länger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ist</w:t>
                  </w:r>
                  <w:proofErr w:type="spellEnd"/>
                  <w:proofErr w:type="gram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empfehlen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Euch</w:t>
                  </w:r>
                  <w:proofErr w:type="spellEnd"/>
                  <w:r w:rsidRPr="00703AD5">
                    <w:rPr>
                      <w:lang w:val="en-US"/>
                    </w:rPr>
                    <w:t xml:space="preserve"> 2 </w:t>
                  </w:r>
                  <w:proofErr w:type="spellStart"/>
                  <w:r w:rsidRPr="00703AD5">
                    <w:rPr>
                      <w:lang w:val="en-US"/>
                    </w:rPr>
                    <w:t>Tage</w:t>
                  </w:r>
                  <w:proofErr w:type="spellEnd"/>
                  <w:r w:rsidRPr="00703AD5">
                    <w:rPr>
                      <w:lang w:val="en-US"/>
                    </w:rPr>
                    <w:t xml:space="preserve"> in </w:t>
                  </w:r>
                  <w:proofErr w:type="spellStart"/>
                  <w:r w:rsidRPr="00703AD5">
                    <w:rPr>
                      <w:lang w:val="en-US"/>
                    </w:rPr>
                    <w:t>Losone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verbringen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</w:p>
                <w:p w:rsidR="00703AD5" w:rsidRPr="00703AD5" w:rsidRDefault="00703AD5" w:rsidP="00703AD5">
                  <w:pPr>
                    <w:spacing w:line="240" w:lineRule="auto"/>
                    <w:rPr>
                      <w:lang w:val="en-US"/>
                    </w:rPr>
                  </w:pPr>
                  <w:r w:rsidRPr="00703AD5">
                    <w:rPr>
                      <w:lang w:val="en-US"/>
                    </w:rPr>
                    <w:t>Am Montag</w:t>
                  </w:r>
                  <w:proofErr w:type="gramStart"/>
                  <w:r w:rsidRPr="00703AD5">
                    <w:rPr>
                      <w:lang w:val="en-US"/>
                    </w:rPr>
                    <w:t>,7</w:t>
                  </w:r>
                  <w:proofErr w:type="gramEnd"/>
                  <w:r w:rsidRPr="00703AD5">
                    <w:rPr>
                      <w:lang w:val="en-US"/>
                    </w:rPr>
                    <w:t xml:space="preserve">. </w:t>
                  </w:r>
                  <w:proofErr w:type="gramStart"/>
                  <w:r w:rsidRPr="00703AD5">
                    <w:rPr>
                      <w:lang w:val="en-US"/>
                    </w:rPr>
                    <w:t xml:space="preserve">September 2015 </w:t>
                  </w:r>
                  <w:proofErr w:type="spellStart"/>
                  <w:r w:rsidRPr="00703AD5">
                    <w:rPr>
                      <w:lang w:val="en-US"/>
                    </w:rPr>
                    <w:t>spielen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unser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traditionelles</w:t>
                  </w:r>
                  <w:proofErr w:type="spellEnd"/>
                  <w:r w:rsidRPr="00703AD5">
                    <w:rPr>
                      <w:lang w:val="en-US"/>
                    </w:rPr>
                    <w:t xml:space="preserve"> Scramble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Dritt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Ihre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Rotarier</w:t>
                  </w:r>
                  <w:proofErr w:type="spellEnd"/>
                  <w:r w:rsidRPr="00703AD5">
                    <w:rPr>
                      <w:lang w:val="en-US"/>
                    </w:rPr>
                    <w:t xml:space="preserve"> Partner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sind</w:t>
                  </w:r>
                  <w:proofErr w:type="spellEnd"/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ebenfalls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herzlich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eingeladen</w:t>
                  </w:r>
                  <w:proofErr w:type="spellEnd"/>
                  <w:r w:rsidRPr="00703AD5">
                    <w:rPr>
                      <w:lang w:val="en-US"/>
                    </w:rPr>
                    <w:t xml:space="preserve"> und </w:t>
                  </w:r>
                  <w:proofErr w:type="spellStart"/>
                  <w:r w:rsidRPr="00703AD5">
                    <w:rPr>
                      <w:lang w:val="en-US"/>
                    </w:rPr>
                    <w:t>spielen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gewohnt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individuelles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Stableford</w:t>
                  </w:r>
                  <w:proofErr w:type="spellEnd"/>
                  <w:r w:rsidRPr="00703AD5">
                    <w:rPr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Nach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Preisverleihung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mit</w:t>
                  </w:r>
                  <w:proofErr w:type="spellEnd"/>
                  <w:r w:rsidRPr="00703AD5">
                    <w:rPr>
                      <w:lang w:val="en-US"/>
                    </w:rPr>
                    <w:t xml:space="preserve"> Aperitif </w:t>
                  </w:r>
                  <w:proofErr w:type="spellStart"/>
                  <w:r w:rsidRPr="00703AD5">
                    <w:rPr>
                      <w:lang w:val="en-US"/>
                    </w:rPr>
                    <w:t>werden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in </w:t>
                  </w:r>
                  <w:proofErr w:type="spellStart"/>
                  <w:r w:rsidRPr="00703AD5">
                    <w:rPr>
                      <w:lang w:val="en-US"/>
                    </w:rPr>
                    <w:t>gemütlicher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Ferienatmosphäre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zusammen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Abendessen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  <w:proofErr w:type="gramEnd"/>
                  <w:r w:rsidRPr="00703AD5">
                    <w:rPr>
                      <w:lang w:val="en-US"/>
                    </w:rPr>
                    <w:t xml:space="preserve"> Am </w:t>
                  </w:r>
                  <w:proofErr w:type="spellStart"/>
                  <w:r w:rsidRPr="00703AD5">
                    <w:rPr>
                      <w:lang w:val="en-US"/>
                    </w:rPr>
                    <w:t>Dienstag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gramStart"/>
                  <w:r w:rsidRPr="00703AD5">
                    <w:rPr>
                      <w:lang w:val="en-US"/>
                    </w:rPr>
                    <w:t>8.</w:t>
                  </w:r>
                  <w:proofErr w:type="gramEnd"/>
                  <w:r w:rsidRPr="00703AD5">
                    <w:rPr>
                      <w:lang w:val="en-US"/>
                    </w:rPr>
                    <w:t xml:space="preserve"> September 2015 </w:t>
                  </w:r>
                  <w:proofErr w:type="spellStart"/>
                  <w:r w:rsidRPr="00703AD5">
                    <w:rPr>
                      <w:lang w:val="en-US"/>
                    </w:rPr>
                    <w:t>spielen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individuelles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Stableford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zusammen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mit</w:t>
                  </w:r>
                  <w:proofErr w:type="spellEnd"/>
                  <w:r w:rsidRPr="00703AD5">
                    <w:rPr>
                      <w:lang w:val="en-US"/>
                    </w:rPr>
                    <w:t xml:space="preserve"> den Rotary-</w:t>
                  </w:r>
                  <w:proofErr w:type="spellStart"/>
                  <w:r w:rsidRPr="00703AD5">
                    <w:rPr>
                      <w:lang w:val="en-US"/>
                    </w:rPr>
                    <w:t>Männern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mit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anschliessendem</w:t>
                  </w:r>
                  <w:proofErr w:type="spellEnd"/>
                  <w:r w:rsidRPr="00703AD5">
                    <w:rPr>
                      <w:lang w:val="en-US"/>
                    </w:rPr>
                    <w:t xml:space="preserve"> Aperitif </w:t>
                  </w:r>
                  <w:proofErr w:type="spellStart"/>
                  <w:r w:rsidRPr="00703AD5">
                    <w:rPr>
                      <w:lang w:val="en-US"/>
                    </w:rPr>
                    <w:t>im</w:t>
                  </w:r>
                  <w:proofErr w:type="spellEnd"/>
                  <w:r w:rsidRPr="00703AD5">
                    <w:rPr>
                      <w:lang w:val="en-US"/>
                    </w:rPr>
                    <w:t xml:space="preserve"> Clubhouse. </w:t>
                  </w:r>
                </w:p>
                <w:p w:rsidR="00703AD5" w:rsidRPr="00703AD5" w:rsidRDefault="00703AD5" w:rsidP="00703AD5">
                  <w:pPr>
                    <w:spacing w:line="240" w:lineRule="auto"/>
                    <w:rPr>
                      <w:lang w:val="en-US"/>
                    </w:rPr>
                  </w:pPr>
                  <w:proofErr w:type="spellStart"/>
                  <w:r w:rsidRPr="00703AD5">
                    <w:rPr>
                      <w:lang w:val="en-US"/>
                    </w:rPr>
                    <w:t>Wie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üblich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ist</w:t>
                  </w:r>
                  <w:proofErr w:type="spellEnd"/>
                  <w:proofErr w:type="gramEnd"/>
                  <w:r w:rsidRPr="00703AD5">
                    <w:rPr>
                      <w:lang w:val="en-US"/>
                    </w:rPr>
                    <w:t xml:space="preserve"> die </w:t>
                  </w:r>
                  <w:proofErr w:type="spellStart"/>
                  <w:r w:rsidRPr="00703AD5">
                    <w:rPr>
                      <w:lang w:val="en-US"/>
                    </w:rPr>
                    <w:t>Organisation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Übernachtungen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Euch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überlassen</w:t>
                  </w:r>
                  <w:proofErr w:type="spellEnd"/>
                  <w:r w:rsidRPr="00703AD5">
                    <w:rPr>
                      <w:lang w:val="en-US"/>
                    </w:rPr>
                    <w:t xml:space="preserve">. Die Region von </w:t>
                  </w:r>
                  <w:proofErr w:type="spellStart"/>
                  <w:r w:rsidRPr="00703AD5">
                    <w:rPr>
                      <w:lang w:val="en-US"/>
                    </w:rPr>
                    <w:t>Ascona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Losone</w:t>
                  </w:r>
                  <w:proofErr w:type="spellEnd"/>
                  <w:r w:rsidRPr="00703AD5">
                    <w:rPr>
                      <w:lang w:val="en-US"/>
                    </w:rPr>
                    <w:t xml:space="preserve"> und Locarno </w:t>
                  </w:r>
                  <w:proofErr w:type="spellStart"/>
                  <w:r w:rsidRPr="00703AD5">
                    <w:rPr>
                      <w:lang w:val="en-US"/>
                    </w:rPr>
                    <w:t>bietet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grosse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Auswahl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gramStart"/>
                  <w:r w:rsidRPr="00703AD5">
                    <w:rPr>
                      <w:lang w:val="en-US"/>
                    </w:rPr>
                    <w:t>an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schönen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Hotels. </w:t>
                  </w:r>
                  <w:proofErr w:type="spellStart"/>
                  <w:r w:rsidRPr="00703AD5">
                    <w:rPr>
                      <w:lang w:val="en-US"/>
                    </w:rPr>
                    <w:t>Empfehlen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können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Euch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allerdings</w:t>
                  </w:r>
                  <w:proofErr w:type="spellEnd"/>
                  <w:r w:rsidRPr="00703AD5">
                    <w:rPr>
                      <w:lang w:val="en-US"/>
                    </w:rPr>
                    <w:t xml:space="preserve"> das </w:t>
                  </w:r>
                  <w:proofErr w:type="spellStart"/>
                  <w:r w:rsidRPr="00703AD5">
                    <w:rPr>
                      <w:lang w:val="en-US"/>
                    </w:rPr>
                    <w:t>Albergo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di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Losone</w:t>
                  </w:r>
                  <w:proofErr w:type="spellEnd"/>
                  <w:r w:rsidRPr="00703AD5">
                    <w:rPr>
                      <w:lang w:val="en-US"/>
                    </w:rPr>
                    <w:t xml:space="preserve"> ****, </w:t>
                  </w:r>
                  <w:proofErr w:type="spellStart"/>
                  <w:r w:rsidRPr="00703AD5">
                    <w:rPr>
                      <w:lang w:val="en-US"/>
                    </w:rPr>
                    <w:t>welches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unmittelbar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neben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dem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Golfplatz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liegt</w:t>
                  </w:r>
                  <w:proofErr w:type="spellEnd"/>
                  <w:r w:rsidRPr="00703AD5">
                    <w:rPr>
                      <w:lang w:val="en-US"/>
                    </w:rPr>
                    <w:t xml:space="preserve">. Inner Wheel </w:t>
                  </w:r>
                  <w:proofErr w:type="spellStart"/>
                  <w:r w:rsidRPr="00703AD5">
                    <w:rPr>
                      <w:lang w:val="en-US"/>
                    </w:rPr>
                    <w:t>erhält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dort</w:t>
                  </w:r>
                  <w:proofErr w:type="spellEnd"/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Spezialpreis</w:t>
                  </w:r>
                  <w:proofErr w:type="spellEnd"/>
                  <w:r w:rsidRPr="00703AD5">
                    <w:rPr>
                      <w:lang w:val="en-US"/>
                    </w:rPr>
                    <w:t xml:space="preserve"> und </w:t>
                  </w:r>
                  <w:proofErr w:type="spellStart"/>
                  <w:r w:rsidRPr="00703AD5">
                    <w:rPr>
                      <w:lang w:val="en-US"/>
                    </w:rPr>
                    <w:t>zudem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20%-</w:t>
                  </w:r>
                  <w:proofErr w:type="spellStart"/>
                  <w:r w:rsidRPr="00703AD5">
                    <w:rPr>
                      <w:lang w:val="en-US"/>
                    </w:rPr>
                    <w:t>igen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Rabatt</w:t>
                  </w:r>
                  <w:proofErr w:type="spellEnd"/>
                  <w:r w:rsidRPr="00703AD5">
                    <w:rPr>
                      <w:lang w:val="en-US"/>
                    </w:rPr>
                    <w:t xml:space="preserve"> auf </w:t>
                  </w:r>
                  <w:proofErr w:type="spellStart"/>
                  <w:r w:rsidRPr="00703AD5">
                    <w:rPr>
                      <w:lang w:val="en-US"/>
                    </w:rPr>
                    <w:t>jede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weitere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Übernachtung</w:t>
                  </w:r>
                  <w:proofErr w:type="spellEnd"/>
                  <w:r w:rsidRPr="00703AD5">
                    <w:rPr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Pr="00703AD5">
                    <w:rPr>
                      <w:lang w:val="en-US"/>
                    </w:rPr>
                    <w:t>Bitte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teilt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dem</w:t>
                  </w:r>
                  <w:proofErr w:type="spellEnd"/>
                  <w:r w:rsidRPr="00703AD5">
                    <w:rPr>
                      <w:lang w:val="en-US"/>
                    </w:rPr>
                    <w:t xml:space="preserve"> Hotel </w:t>
                  </w:r>
                  <w:proofErr w:type="spellStart"/>
                  <w:r w:rsidRPr="00703AD5">
                    <w:rPr>
                      <w:lang w:val="en-US"/>
                    </w:rPr>
                    <w:t>somit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bei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Eurer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Anmeldung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mit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dass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Ihr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InnerWheel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gehört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Solltet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Ihr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darüber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hinaus</w:t>
                  </w:r>
                  <w:proofErr w:type="spellEnd"/>
                  <w:r w:rsidRPr="00703AD5">
                    <w:rPr>
                      <w:lang w:val="en-US"/>
                    </w:rPr>
                    <w:t xml:space="preserve"> Lust </w:t>
                  </w:r>
                  <w:proofErr w:type="spellStart"/>
                  <w:r w:rsidRPr="00703AD5">
                    <w:rPr>
                      <w:lang w:val="en-US"/>
                    </w:rPr>
                    <w:t>haben</w:t>
                  </w:r>
                  <w:proofErr w:type="spellEnd"/>
                  <w:r w:rsidRPr="00703AD5">
                    <w:rPr>
                      <w:lang w:val="en-US"/>
                    </w:rPr>
                    <w:t xml:space="preserve"> die </w:t>
                  </w:r>
                  <w:proofErr w:type="spellStart"/>
                  <w:r w:rsidRPr="00703AD5">
                    <w:rPr>
                      <w:lang w:val="en-US"/>
                    </w:rPr>
                    <w:t>Weltausstellung</w:t>
                  </w:r>
                  <w:proofErr w:type="spellEnd"/>
                  <w:r w:rsidRPr="00703AD5">
                    <w:rPr>
                      <w:lang w:val="en-US"/>
                    </w:rPr>
                    <w:t xml:space="preserve"> in </w:t>
                  </w:r>
                  <w:proofErr w:type="spellStart"/>
                  <w:r w:rsidRPr="00703AD5">
                    <w:rPr>
                      <w:lang w:val="en-US"/>
                    </w:rPr>
                    <w:t>Mailand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besuchen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besteht</w:t>
                  </w:r>
                  <w:proofErr w:type="spellEnd"/>
                  <w:r w:rsidRPr="00703AD5">
                    <w:rPr>
                      <w:lang w:val="en-US"/>
                    </w:rPr>
                    <w:t xml:space="preserve"> die </w:t>
                  </w:r>
                  <w:proofErr w:type="spellStart"/>
                  <w:r w:rsidRPr="00703AD5">
                    <w:rPr>
                      <w:lang w:val="en-US"/>
                    </w:rPr>
                    <w:t>Möglichkeit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beim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Albergo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di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Losone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einen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organisierten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Bustransport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buchen</w:t>
                  </w:r>
                  <w:proofErr w:type="spellEnd"/>
                  <w:r w:rsidRPr="00703AD5">
                    <w:rPr>
                      <w:lang w:val="en-US"/>
                    </w:rPr>
                    <w:t>.</w:t>
                  </w:r>
                </w:p>
                <w:p w:rsidR="00703AD5" w:rsidRDefault="00703AD5" w:rsidP="00703AD5">
                  <w:pPr>
                    <w:rPr>
                      <w:lang w:val="en-US"/>
                    </w:rPr>
                  </w:pPr>
                  <w:proofErr w:type="spellStart"/>
                  <w:r w:rsidRPr="00703AD5">
                    <w:rPr>
                      <w:lang w:val="en-US"/>
                    </w:rPr>
                    <w:t>Wir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freuen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uns</w:t>
                  </w:r>
                  <w:proofErr w:type="spellEnd"/>
                  <w:r w:rsidRPr="00703AD5">
                    <w:rPr>
                      <w:lang w:val="en-US"/>
                    </w:rPr>
                    <w:t xml:space="preserve">, </w:t>
                  </w:r>
                  <w:proofErr w:type="spellStart"/>
                  <w:r w:rsidRPr="00703AD5">
                    <w:rPr>
                      <w:lang w:val="en-US"/>
                    </w:rPr>
                    <w:t>Euch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zahlreich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gramStart"/>
                  <w:r w:rsidRPr="00703AD5">
                    <w:rPr>
                      <w:lang w:val="en-US"/>
                    </w:rPr>
                    <w:t>an</w:t>
                  </w:r>
                  <w:proofErr w:type="gram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diesem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InnerWheel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Golfturnier-Jubiläum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begrüssen</w:t>
                  </w:r>
                  <w:proofErr w:type="spellEnd"/>
                  <w:r w:rsidRPr="00703AD5">
                    <w:rPr>
                      <w:lang w:val="en-US"/>
                    </w:rPr>
                    <w:t xml:space="preserve"> und </w:t>
                  </w:r>
                  <w:proofErr w:type="spellStart"/>
                  <w:r w:rsidRPr="00703AD5">
                    <w:rPr>
                      <w:lang w:val="en-US"/>
                    </w:rPr>
                    <w:t>mit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Euch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zwei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sportliche</w:t>
                  </w:r>
                  <w:proofErr w:type="spellEnd"/>
                  <w:r w:rsidRPr="00703AD5">
                    <w:rPr>
                      <w:lang w:val="en-US"/>
                    </w:rPr>
                    <w:t xml:space="preserve"> und </w:t>
                  </w:r>
                  <w:proofErr w:type="spellStart"/>
                  <w:r w:rsidRPr="00703AD5">
                    <w:rPr>
                      <w:lang w:val="en-US"/>
                    </w:rPr>
                    <w:t>tolle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Golftage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erleben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zu</w:t>
                  </w:r>
                  <w:proofErr w:type="spellEnd"/>
                  <w:r w:rsidRPr="00703AD5">
                    <w:rPr>
                      <w:lang w:val="en-US"/>
                    </w:rPr>
                    <w:t xml:space="preserve"> </w:t>
                  </w:r>
                  <w:proofErr w:type="spellStart"/>
                  <w:r w:rsidRPr="00703AD5">
                    <w:rPr>
                      <w:lang w:val="en-US"/>
                    </w:rPr>
                    <w:t>dürfen</w:t>
                  </w:r>
                  <w:proofErr w:type="spellEnd"/>
                  <w:r w:rsidRPr="00703AD5">
                    <w:rPr>
                      <w:lang w:val="en-US"/>
                    </w:rPr>
                    <w:t xml:space="preserve">. </w:t>
                  </w:r>
                </w:p>
                <w:p w:rsidR="00703AD5" w:rsidRPr="00703AD5" w:rsidRDefault="00703AD5" w:rsidP="00703AD5">
                  <w:r w:rsidRPr="00703AD5">
                    <w:t xml:space="preserve">Organisation </w:t>
                  </w:r>
                  <w:proofErr w:type="spellStart"/>
                  <w:r w:rsidRPr="00703AD5">
                    <w:t>von</w:t>
                  </w:r>
                  <w:proofErr w:type="spellEnd"/>
                  <w:r w:rsidRPr="00703AD5">
                    <w:t xml:space="preserve">:   Sibylle </w:t>
                  </w:r>
                  <w:proofErr w:type="spellStart"/>
                  <w:r w:rsidRPr="00703AD5">
                    <w:t>Reitze</w:t>
                  </w:r>
                  <w:proofErr w:type="spellEnd"/>
                  <w:r>
                    <w:t xml:space="preserve"> IW Fribourg</w:t>
                  </w:r>
                  <w:r w:rsidRPr="00703AD5">
                    <w:t xml:space="preserve"> &amp; Dora </w:t>
                  </w:r>
                  <w:proofErr w:type="spellStart"/>
                  <w:r w:rsidRPr="00703AD5">
                    <w:t>Haymoz</w:t>
                  </w:r>
                  <w:proofErr w:type="spellEnd"/>
                  <w:r>
                    <w:t xml:space="preserve"> IW Bulle</w:t>
                  </w:r>
                </w:p>
                <w:p w:rsidR="00703AD5" w:rsidRPr="00703AD5" w:rsidRDefault="00703AD5" w:rsidP="002536C7">
                  <w:pPr>
                    <w:spacing w:after="0" w:line="240" w:lineRule="auto"/>
                  </w:pPr>
                </w:p>
                <w:p w:rsidR="00B97D0F" w:rsidRPr="00703AD5" w:rsidRDefault="00B97D0F" w:rsidP="00492DD2">
                  <w:pPr>
                    <w:spacing w:line="240" w:lineRule="auto"/>
                  </w:pPr>
                </w:p>
                <w:p w:rsidR="00833F77" w:rsidRPr="00703AD5" w:rsidRDefault="00833F77" w:rsidP="00492DD2">
                  <w:pPr>
                    <w:spacing w:after="120"/>
                  </w:pPr>
                </w:p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Pr="00703AD5" w:rsidRDefault="002536C7" w:rsidP="001E01FA"/>
                <w:p w:rsidR="002536C7" w:rsidRDefault="002536C7" w:rsidP="002536C7">
                  <w:pPr>
                    <w:spacing w:after="120" w:line="240" w:lineRule="auto"/>
                  </w:pPr>
                  <w:r>
                    <w:t xml:space="preserve">Les organisatrices 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536C7" w:rsidRDefault="002536C7" w:rsidP="002536C7">
                  <w:pPr>
                    <w:spacing w:after="120" w:line="240" w:lineRule="auto"/>
                  </w:pPr>
                  <w:r>
                    <w:t xml:space="preserve">Die </w:t>
                  </w:r>
                  <w:proofErr w:type="spellStart"/>
                  <w:r>
                    <w:t>Organisatorinnen</w:t>
                  </w:r>
                  <w:proofErr w:type="spellEnd"/>
                  <w:r>
                    <w:t> :</w:t>
                  </w:r>
                  <w:r>
                    <w:tab/>
                  </w:r>
                  <w:r>
                    <w:tab/>
                    <w:t xml:space="preserve">Sibylle </w:t>
                  </w:r>
                  <w:proofErr w:type="spellStart"/>
                  <w:r>
                    <w:t>Reitze</w:t>
                  </w:r>
                  <w:proofErr w:type="spellEnd"/>
                  <w:r>
                    <w:t xml:space="preserve"> &amp; Dora </w:t>
                  </w:r>
                  <w:proofErr w:type="spellStart"/>
                  <w:r>
                    <w:t>Haymoz</w:t>
                  </w:r>
                  <w:proofErr w:type="spellEnd"/>
                </w:p>
                <w:p w:rsidR="002536C7" w:rsidRDefault="002536C7" w:rsidP="002536C7">
                  <w:pPr>
                    <w:spacing w:after="0" w:line="240" w:lineRule="auto"/>
                  </w:pPr>
                </w:p>
                <w:p w:rsidR="00A44BF8" w:rsidRPr="001E01FA" w:rsidRDefault="002536C7" w:rsidP="002536C7">
                  <w:pPr>
                    <w:spacing w:line="240" w:lineRule="auto"/>
                  </w:pPr>
                  <w:r>
                    <w:t xml:space="preserve"> Sibylle </w:t>
                  </w:r>
                  <w:proofErr w:type="spellStart"/>
                  <w:r>
                    <w:t>Reitze</w:t>
                  </w:r>
                  <w:proofErr w:type="spellEnd"/>
                  <w:r>
                    <w:t xml:space="preserve"> &amp; Dora </w:t>
                  </w:r>
                  <w:proofErr w:type="spellStart"/>
                  <w:r>
                    <w:t>Haymoz</w:t>
                  </w:r>
                  <w:proofErr w:type="spellEnd"/>
                </w:p>
                <w:p w:rsidR="00A44BF8" w:rsidRPr="001E01FA" w:rsidRDefault="00A44BF8" w:rsidP="000524AB"/>
                <w:p w:rsidR="003151EC" w:rsidRPr="001E01FA" w:rsidRDefault="003151EC" w:rsidP="000524AB"/>
                <w:p w:rsidR="000524AB" w:rsidRPr="001E01FA" w:rsidRDefault="000524AB" w:rsidP="000524AB"/>
              </w:txbxContent>
            </v:textbox>
          </v:shape>
        </w:pict>
      </w:r>
      <w:r>
        <w:rPr>
          <w:noProof/>
          <w:lang w:eastAsia="fr-CH"/>
        </w:rPr>
        <w:pict>
          <v:shape id="_x0000_s1032" type="#_x0000_t202" style="position:absolute;left:0;text-align:left;margin-left:146.65pt;margin-top:-29.6pt;width:347.55pt;height:123pt;z-index:251659264">
            <v:textbox style="mso-next-textbox:#_x0000_s1032">
              <w:txbxContent>
                <w:p w:rsidR="000524AB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  <w:vertAlign w:val="superscript"/>
                    </w:rPr>
                    <w:t>ème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Tournoi National de golf</w:t>
                  </w:r>
                </w:p>
                <w:p w:rsidR="006C2CB2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. Nationales </w:t>
                  </w:r>
                  <w:proofErr w:type="spellStart"/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Golfturnier</w:t>
                  </w:r>
                  <w:proofErr w:type="spellEnd"/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Lundi</w:t>
                  </w:r>
                  <w:r w:rsidR="00B91574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/mardi   7/8 septembre 2015</w:t>
                  </w:r>
                </w:p>
                <w:p w:rsidR="00B91574" w:rsidRPr="008A2919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proofErr w:type="spellStart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Montag</w:t>
                  </w:r>
                  <w:proofErr w:type="spellEnd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</w:t>
                  </w:r>
                  <w:proofErr w:type="spellStart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Dienstag</w:t>
                  </w:r>
                  <w:proofErr w:type="spellEnd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 7/8. </w:t>
                  </w:r>
                  <w:proofErr w:type="spellStart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September</w:t>
                  </w:r>
                  <w:proofErr w:type="spellEnd"/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2015</w:t>
                  </w:r>
                </w:p>
                <w:p w:rsidR="00B91574" w:rsidRPr="008A2919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8A29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 GERRE  LOSONE</w:t>
                  </w:r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de la Gruyère</w:t>
                  </w:r>
                </w:p>
              </w:txbxContent>
            </v:textbox>
          </v:shape>
        </w:pict>
      </w:r>
    </w:p>
    <w:p w:rsidR="00501630" w:rsidRDefault="00501630"/>
    <w:sectPr w:rsidR="00501630" w:rsidSect="00B91574"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3C4"/>
    <w:rsid w:val="00051AB2"/>
    <w:rsid w:val="000524AB"/>
    <w:rsid w:val="001B0DB5"/>
    <w:rsid w:val="001C4E30"/>
    <w:rsid w:val="001E01FA"/>
    <w:rsid w:val="002536C7"/>
    <w:rsid w:val="0029752B"/>
    <w:rsid w:val="002B2F6C"/>
    <w:rsid w:val="003151EC"/>
    <w:rsid w:val="00340EE0"/>
    <w:rsid w:val="00401E7A"/>
    <w:rsid w:val="00406ADA"/>
    <w:rsid w:val="0044171C"/>
    <w:rsid w:val="00441978"/>
    <w:rsid w:val="00492DD2"/>
    <w:rsid w:val="004A4D9F"/>
    <w:rsid w:val="004F6C38"/>
    <w:rsid w:val="00501630"/>
    <w:rsid w:val="005E412F"/>
    <w:rsid w:val="006A6066"/>
    <w:rsid w:val="006C2CB2"/>
    <w:rsid w:val="00703AD5"/>
    <w:rsid w:val="007E4ECE"/>
    <w:rsid w:val="00833F77"/>
    <w:rsid w:val="008A2919"/>
    <w:rsid w:val="00944880"/>
    <w:rsid w:val="00997D48"/>
    <w:rsid w:val="009B7A8F"/>
    <w:rsid w:val="00A12193"/>
    <w:rsid w:val="00A30827"/>
    <w:rsid w:val="00A44BF8"/>
    <w:rsid w:val="00B419C0"/>
    <w:rsid w:val="00B563C4"/>
    <w:rsid w:val="00B91574"/>
    <w:rsid w:val="00B97D0F"/>
    <w:rsid w:val="00BB01F3"/>
    <w:rsid w:val="00BB0298"/>
    <w:rsid w:val="00C159D0"/>
    <w:rsid w:val="00D63759"/>
    <w:rsid w:val="00D80904"/>
    <w:rsid w:val="00DC02D1"/>
    <w:rsid w:val="00E07326"/>
    <w:rsid w:val="00F00C5B"/>
    <w:rsid w:val="00FE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yellow"/>
      <o:colormenu v:ext="edit" strokecolor="yellow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4390-4A6D-4AC2-B9E9-B91E6618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Haymoz Laurent</dc:creator>
  <cp:keywords/>
  <dc:description/>
  <cp:lastModifiedBy>Haymoz Laurent</cp:lastModifiedBy>
  <cp:revision>3</cp:revision>
  <dcterms:created xsi:type="dcterms:W3CDTF">2015-05-25T08:23:00Z</dcterms:created>
  <dcterms:modified xsi:type="dcterms:W3CDTF">2015-05-25T10:41:00Z</dcterms:modified>
</cp:coreProperties>
</file>